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B8673" w14:textId="77777777" w:rsidR="00DD0620" w:rsidRPr="00DD0620" w:rsidRDefault="00DD0620" w:rsidP="00DD0620">
      <w:pPr>
        <w:pStyle w:val="p1"/>
        <w:rPr>
          <w:sz w:val="24"/>
          <w:szCs w:val="24"/>
        </w:rPr>
      </w:pPr>
      <w:r w:rsidRPr="00DD0620">
        <w:rPr>
          <w:b/>
          <w:bCs/>
          <w:sz w:val="24"/>
          <w:szCs w:val="24"/>
        </w:rPr>
        <w:t>Waterstoftherapie - Juridische Clausule</w:t>
      </w:r>
    </w:p>
    <w:p w14:paraId="79C1C410" w14:textId="77777777" w:rsidR="00DD0620" w:rsidRPr="00DD0620" w:rsidRDefault="00DD0620" w:rsidP="00DD0620">
      <w:pPr>
        <w:pStyle w:val="p1"/>
        <w:rPr>
          <w:sz w:val="24"/>
          <w:szCs w:val="24"/>
        </w:rPr>
      </w:pPr>
      <w:r w:rsidRPr="00DD0620">
        <w:rPr>
          <w:b/>
          <w:bCs/>
          <w:sz w:val="24"/>
          <w:szCs w:val="24"/>
        </w:rPr>
        <w:t>Juridische grondslagen en aansprakelijkheidsbeperking (Nederlands)</w:t>
      </w:r>
    </w:p>
    <w:p w14:paraId="198B954C" w14:textId="77777777" w:rsidR="00DD0620" w:rsidRPr="00DD0620" w:rsidRDefault="00DD0620" w:rsidP="00DD0620">
      <w:pPr>
        <w:pStyle w:val="p2"/>
        <w:rPr>
          <w:sz w:val="24"/>
          <w:szCs w:val="24"/>
        </w:rPr>
      </w:pPr>
      <w:r w:rsidRPr="00DD0620">
        <w:rPr>
          <w:sz w:val="24"/>
          <w:szCs w:val="24"/>
        </w:rPr>
        <w:t>Deze overeenkomst is opgesteld in overeenstemming met de relevante bepalingen van het Nederlands</w:t>
      </w:r>
    </w:p>
    <w:p w14:paraId="1AEB4546" w14:textId="77777777" w:rsidR="00DD0620" w:rsidRPr="00DD0620" w:rsidRDefault="00DD0620" w:rsidP="00DD0620">
      <w:pPr>
        <w:pStyle w:val="p2"/>
        <w:rPr>
          <w:sz w:val="24"/>
          <w:szCs w:val="24"/>
        </w:rPr>
      </w:pPr>
      <w:r w:rsidRPr="00DD0620">
        <w:rPr>
          <w:sz w:val="24"/>
          <w:szCs w:val="24"/>
        </w:rPr>
        <w:t>Burgerlijk Wetboek, waaronder (maar niet uitsluitend) de artikelen:</w:t>
      </w:r>
    </w:p>
    <w:p w14:paraId="4ECD5EE7" w14:textId="77777777" w:rsidR="00DD0620" w:rsidRPr="00DD0620" w:rsidRDefault="00DD0620" w:rsidP="00DD0620">
      <w:pPr>
        <w:pStyle w:val="p2"/>
        <w:rPr>
          <w:sz w:val="24"/>
          <w:szCs w:val="24"/>
        </w:rPr>
      </w:pPr>
      <w:r w:rsidRPr="00DD0620">
        <w:rPr>
          <w:sz w:val="24"/>
          <w:szCs w:val="24"/>
        </w:rPr>
        <w:t>- Artikel 6:74 BW (Aansprakelijkheid bij tekortkoming)</w:t>
      </w:r>
    </w:p>
    <w:p w14:paraId="37BEA0E8" w14:textId="77777777" w:rsidR="00DD0620" w:rsidRPr="00DD0620" w:rsidRDefault="00DD0620" w:rsidP="00DD0620">
      <w:pPr>
        <w:pStyle w:val="p2"/>
        <w:rPr>
          <w:sz w:val="24"/>
          <w:szCs w:val="24"/>
        </w:rPr>
      </w:pPr>
      <w:r w:rsidRPr="00DD0620">
        <w:rPr>
          <w:sz w:val="24"/>
          <w:szCs w:val="24"/>
        </w:rPr>
        <w:t>- Artikel 6:75 BW (Overmacht)</w:t>
      </w:r>
    </w:p>
    <w:p w14:paraId="272FA7B8" w14:textId="77777777" w:rsidR="00DD0620" w:rsidRPr="00DD0620" w:rsidRDefault="00DD0620" w:rsidP="00DD0620">
      <w:pPr>
        <w:pStyle w:val="p2"/>
        <w:rPr>
          <w:sz w:val="24"/>
          <w:szCs w:val="24"/>
        </w:rPr>
      </w:pPr>
      <w:r w:rsidRPr="00DD0620">
        <w:rPr>
          <w:sz w:val="24"/>
          <w:szCs w:val="24"/>
        </w:rPr>
        <w:t>- Artikel 6:106 BW (Schadevergoeding bij immateriële schade)</w:t>
      </w:r>
    </w:p>
    <w:p w14:paraId="6A42039A" w14:textId="77777777" w:rsidR="00DD0620" w:rsidRPr="00DD0620" w:rsidRDefault="00DD0620" w:rsidP="00DD0620">
      <w:pPr>
        <w:pStyle w:val="p2"/>
        <w:rPr>
          <w:sz w:val="24"/>
          <w:szCs w:val="24"/>
        </w:rPr>
      </w:pPr>
      <w:r w:rsidRPr="00DD0620">
        <w:rPr>
          <w:sz w:val="24"/>
          <w:szCs w:val="24"/>
        </w:rPr>
        <w:t>- Artikel 6:162 BW (Onrechtmatige daad)</w:t>
      </w:r>
    </w:p>
    <w:p w14:paraId="019108E9" w14:textId="77777777" w:rsidR="00DD0620" w:rsidRPr="00DD0620" w:rsidRDefault="00DD0620" w:rsidP="00DD0620">
      <w:pPr>
        <w:pStyle w:val="p2"/>
        <w:rPr>
          <w:sz w:val="24"/>
          <w:szCs w:val="24"/>
        </w:rPr>
      </w:pPr>
      <w:r w:rsidRPr="00DD0620">
        <w:rPr>
          <w:sz w:val="24"/>
          <w:szCs w:val="24"/>
        </w:rPr>
        <w:t>- Artikelen 6:185 t/m 6:193 BW (Productaansprakelijkheid)</w:t>
      </w:r>
    </w:p>
    <w:p w14:paraId="340F7D94" w14:textId="77777777" w:rsidR="00DD0620" w:rsidRPr="00DD0620" w:rsidRDefault="00DD0620" w:rsidP="00DD0620">
      <w:pPr>
        <w:pStyle w:val="p2"/>
        <w:rPr>
          <w:sz w:val="24"/>
          <w:szCs w:val="24"/>
        </w:rPr>
      </w:pPr>
      <w:r w:rsidRPr="00DD0620">
        <w:rPr>
          <w:sz w:val="24"/>
          <w:szCs w:val="24"/>
        </w:rPr>
        <w:t>- Artikel 6:248 BW lid 2 (Redelijkheid en billijkheid)</w:t>
      </w:r>
    </w:p>
    <w:p w14:paraId="515173AD" w14:textId="77777777" w:rsidR="00DD0620" w:rsidRPr="00DD0620" w:rsidRDefault="00DD0620" w:rsidP="00DD0620">
      <w:pPr>
        <w:pStyle w:val="p2"/>
        <w:rPr>
          <w:sz w:val="24"/>
          <w:szCs w:val="24"/>
        </w:rPr>
      </w:pPr>
      <w:r w:rsidRPr="00DD0620">
        <w:rPr>
          <w:sz w:val="24"/>
          <w:szCs w:val="24"/>
        </w:rPr>
        <w:t>- Artikelen 6:233 en 6:234 BW (Toetsing algemene voorwaarden)</w:t>
      </w:r>
    </w:p>
    <w:p w14:paraId="3CCFA22E" w14:textId="77777777" w:rsidR="00DD0620" w:rsidRPr="00DD0620" w:rsidRDefault="00DD0620" w:rsidP="00DD0620">
      <w:pPr>
        <w:pStyle w:val="p2"/>
        <w:rPr>
          <w:sz w:val="24"/>
          <w:szCs w:val="24"/>
        </w:rPr>
      </w:pPr>
      <w:r w:rsidRPr="00DD0620">
        <w:rPr>
          <w:sz w:val="24"/>
          <w:szCs w:val="24"/>
        </w:rPr>
        <w:t>Waterstoftherapie.nl en haar vertegenwoordigers zijn niet aansprakelijk voor directe of indirecte schade,</w:t>
      </w:r>
    </w:p>
    <w:p w14:paraId="048D9748" w14:textId="77777777" w:rsidR="00DD0620" w:rsidRPr="00DD0620" w:rsidRDefault="00DD0620" w:rsidP="00DD0620">
      <w:pPr>
        <w:pStyle w:val="p2"/>
        <w:rPr>
          <w:sz w:val="24"/>
          <w:szCs w:val="24"/>
        </w:rPr>
      </w:pPr>
      <w:r w:rsidRPr="00DD0620">
        <w:rPr>
          <w:sz w:val="24"/>
          <w:szCs w:val="24"/>
        </w:rPr>
        <w:t>letsel of verlies voortvloeiend uit het gebruik van Aqua2heal-producten, tenzij sprake is van opzet of grove</w:t>
      </w:r>
    </w:p>
    <w:p w14:paraId="46F14D18" w14:textId="77777777" w:rsidR="00DD0620" w:rsidRPr="00DD0620" w:rsidRDefault="00DD0620" w:rsidP="00DD0620">
      <w:pPr>
        <w:pStyle w:val="p2"/>
        <w:rPr>
          <w:sz w:val="24"/>
          <w:szCs w:val="24"/>
        </w:rPr>
      </w:pPr>
      <w:r w:rsidRPr="00DD0620">
        <w:rPr>
          <w:sz w:val="24"/>
          <w:szCs w:val="24"/>
        </w:rPr>
        <w:t>nalatigheid. De koper handelt volledig op eigen risico en verklaart zich hiervan bij aankoop bewust te zijn.</w:t>
      </w:r>
    </w:p>
    <w:p w14:paraId="32276471" w14:textId="77777777" w:rsidR="00DD0620" w:rsidRPr="00DD0620" w:rsidRDefault="00DD0620" w:rsidP="00DD0620">
      <w:pPr>
        <w:pStyle w:val="p2"/>
        <w:rPr>
          <w:sz w:val="24"/>
          <w:szCs w:val="24"/>
        </w:rPr>
      </w:pPr>
      <w:r w:rsidRPr="00DD0620">
        <w:rPr>
          <w:sz w:val="24"/>
          <w:szCs w:val="24"/>
        </w:rPr>
        <w:t>Indien enige bepaling in deze overeenkomst ongeldig wordt verklaard, blijven de overige bepalingen volledig</w:t>
      </w:r>
    </w:p>
    <w:p w14:paraId="2C450AE9" w14:textId="77777777" w:rsidR="00DD0620" w:rsidRDefault="00DD0620" w:rsidP="00DD0620">
      <w:pPr>
        <w:pStyle w:val="p2"/>
        <w:rPr>
          <w:sz w:val="24"/>
          <w:szCs w:val="24"/>
          <w:lang w:val="en-US"/>
        </w:rPr>
      </w:pPr>
      <w:r w:rsidRPr="00DD0620">
        <w:rPr>
          <w:sz w:val="24"/>
          <w:szCs w:val="24"/>
          <w:lang w:val="en-US"/>
        </w:rPr>
        <w:t>van kracht.</w:t>
      </w:r>
    </w:p>
    <w:p w14:paraId="6C44E0E3" w14:textId="77777777" w:rsidR="00DD0620" w:rsidRPr="00DD0620" w:rsidRDefault="00DD0620" w:rsidP="00DD0620">
      <w:pPr>
        <w:pStyle w:val="p2"/>
        <w:rPr>
          <w:sz w:val="24"/>
          <w:szCs w:val="24"/>
          <w:lang w:val="en-US"/>
        </w:rPr>
      </w:pPr>
    </w:p>
    <w:p w14:paraId="6FC04789" w14:textId="77777777" w:rsidR="00DD0620" w:rsidRPr="00DD0620" w:rsidRDefault="00DD0620" w:rsidP="00DD0620">
      <w:pPr>
        <w:pStyle w:val="p1"/>
        <w:rPr>
          <w:sz w:val="24"/>
          <w:szCs w:val="24"/>
          <w:lang w:val="en-US"/>
        </w:rPr>
      </w:pPr>
      <w:r w:rsidRPr="00DD0620">
        <w:rPr>
          <w:b/>
          <w:bCs/>
          <w:sz w:val="24"/>
          <w:szCs w:val="24"/>
          <w:lang w:val="en-US"/>
        </w:rPr>
        <w:t>Legal basis and limitation of liability (English)</w:t>
      </w:r>
    </w:p>
    <w:p w14:paraId="3E854A21" w14:textId="77777777" w:rsidR="00DD0620" w:rsidRPr="00DD0620" w:rsidRDefault="00DD0620" w:rsidP="00DD0620">
      <w:pPr>
        <w:pStyle w:val="p2"/>
        <w:rPr>
          <w:sz w:val="24"/>
          <w:szCs w:val="24"/>
          <w:lang w:val="en-US"/>
        </w:rPr>
      </w:pPr>
      <w:r w:rsidRPr="00DD0620">
        <w:rPr>
          <w:sz w:val="24"/>
          <w:szCs w:val="24"/>
          <w:lang w:val="en-US"/>
        </w:rPr>
        <w:t>This agreement is drafted in accordance with the relevant provisions of the Dutch Civil Code, including (but</w:t>
      </w:r>
    </w:p>
    <w:p w14:paraId="1A79BB78" w14:textId="77777777" w:rsidR="00DD0620" w:rsidRPr="00DD0620" w:rsidRDefault="00DD0620" w:rsidP="00DD0620">
      <w:pPr>
        <w:pStyle w:val="p2"/>
        <w:rPr>
          <w:sz w:val="24"/>
          <w:szCs w:val="24"/>
          <w:lang w:val="en-US"/>
        </w:rPr>
      </w:pPr>
      <w:r w:rsidRPr="00DD0620">
        <w:rPr>
          <w:sz w:val="24"/>
          <w:szCs w:val="24"/>
          <w:lang w:val="en-US"/>
        </w:rPr>
        <w:t>not limited to) the following articles:</w:t>
      </w:r>
    </w:p>
    <w:p w14:paraId="4B199826" w14:textId="77777777" w:rsidR="00DD0620" w:rsidRPr="00DD0620" w:rsidRDefault="00DD0620" w:rsidP="00DD0620">
      <w:pPr>
        <w:pStyle w:val="p2"/>
        <w:rPr>
          <w:sz w:val="24"/>
          <w:szCs w:val="24"/>
          <w:lang w:val="en-US"/>
        </w:rPr>
      </w:pPr>
      <w:r w:rsidRPr="00DD0620">
        <w:rPr>
          <w:sz w:val="24"/>
          <w:szCs w:val="24"/>
          <w:lang w:val="en-US"/>
        </w:rPr>
        <w:t>- Article 6:74 DCC (Liability for breach of contract)</w:t>
      </w:r>
    </w:p>
    <w:p w14:paraId="2FEED46E" w14:textId="77777777" w:rsidR="00DD0620" w:rsidRPr="00DD0620" w:rsidRDefault="00DD0620" w:rsidP="00DD0620">
      <w:pPr>
        <w:pStyle w:val="p2"/>
        <w:rPr>
          <w:sz w:val="24"/>
          <w:szCs w:val="24"/>
          <w:lang w:val="en-US"/>
        </w:rPr>
      </w:pPr>
      <w:r w:rsidRPr="00DD0620">
        <w:rPr>
          <w:sz w:val="24"/>
          <w:szCs w:val="24"/>
          <w:lang w:val="en-US"/>
        </w:rPr>
        <w:t>- Article 6:75 DCC (Force majeure)</w:t>
      </w:r>
    </w:p>
    <w:p w14:paraId="785845A4" w14:textId="77777777" w:rsidR="00DD0620" w:rsidRPr="00DD0620" w:rsidRDefault="00DD0620" w:rsidP="00DD0620">
      <w:pPr>
        <w:pStyle w:val="p2"/>
        <w:rPr>
          <w:sz w:val="24"/>
          <w:szCs w:val="24"/>
          <w:lang w:val="en-US"/>
        </w:rPr>
      </w:pPr>
      <w:r w:rsidRPr="00DD0620">
        <w:rPr>
          <w:sz w:val="24"/>
          <w:szCs w:val="24"/>
          <w:lang w:val="en-US"/>
        </w:rPr>
        <w:t>- Article 6:106 DCC (Compensation for immaterial damage)</w:t>
      </w:r>
    </w:p>
    <w:p w14:paraId="6D74A1EE" w14:textId="77777777" w:rsidR="00DD0620" w:rsidRPr="00DD0620" w:rsidRDefault="00DD0620" w:rsidP="00DD0620">
      <w:pPr>
        <w:pStyle w:val="p2"/>
        <w:rPr>
          <w:sz w:val="24"/>
          <w:szCs w:val="24"/>
          <w:lang w:val="en-US"/>
        </w:rPr>
      </w:pPr>
      <w:r w:rsidRPr="00DD0620">
        <w:rPr>
          <w:sz w:val="24"/>
          <w:szCs w:val="24"/>
          <w:lang w:val="en-US"/>
        </w:rPr>
        <w:t>- Article 6:162 DCC (Unlawful act)</w:t>
      </w:r>
    </w:p>
    <w:p w14:paraId="2E752352" w14:textId="77777777" w:rsidR="00DD0620" w:rsidRPr="00DD0620" w:rsidRDefault="00DD0620" w:rsidP="00DD0620">
      <w:pPr>
        <w:pStyle w:val="p2"/>
        <w:rPr>
          <w:sz w:val="24"/>
          <w:szCs w:val="24"/>
          <w:lang w:val="en-US"/>
        </w:rPr>
      </w:pPr>
      <w:r w:rsidRPr="00DD0620">
        <w:rPr>
          <w:sz w:val="24"/>
          <w:szCs w:val="24"/>
          <w:lang w:val="en-US"/>
        </w:rPr>
        <w:t>- Articles 6:185-6:193 DCC (Product liability)</w:t>
      </w:r>
    </w:p>
    <w:p w14:paraId="5ED8BE01" w14:textId="77777777" w:rsidR="00DD0620" w:rsidRPr="00DD0620" w:rsidRDefault="00DD0620" w:rsidP="00DD0620">
      <w:pPr>
        <w:pStyle w:val="p1"/>
        <w:rPr>
          <w:sz w:val="24"/>
          <w:szCs w:val="24"/>
          <w:lang w:val="en-US"/>
        </w:rPr>
      </w:pPr>
      <w:r w:rsidRPr="00DD0620">
        <w:rPr>
          <w:rStyle w:val="s1"/>
          <w:rFonts w:eastAsiaTheme="majorEastAsia"/>
          <w:i/>
          <w:iCs/>
          <w:sz w:val="24"/>
          <w:szCs w:val="24"/>
          <w:lang w:val="en-US"/>
        </w:rPr>
        <w:t>Pagina 1</w:t>
      </w:r>
      <w:r w:rsidRPr="00DD0620">
        <w:rPr>
          <w:b/>
          <w:bCs/>
          <w:sz w:val="24"/>
          <w:szCs w:val="24"/>
          <w:lang w:val="en-US"/>
        </w:rPr>
        <w:t>Waterstoftherapie - Juridische Clausule</w:t>
      </w:r>
    </w:p>
    <w:p w14:paraId="3BFE1590" w14:textId="77777777" w:rsidR="00DD0620" w:rsidRPr="00DD0620" w:rsidRDefault="00DD0620" w:rsidP="00DD0620">
      <w:pPr>
        <w:pStyle w:val="p2"/>
        <w:rPr>
          <w:sz w:val="24"/>
          <w:szCs w:val="24"/>
          <w:lang w:val="en-US"/>
        </w:rPr>
      </w:pPr>
      <w:r w:rsidRPr="00DD0620">
        <w:rPr>
          <w:sz w:val="24"/>
          <w:szCs w:val="24"/>
          <w:lang w:val="en-US"/>
        </w:rPr>
        <w:t>- Article 6:248 paragraph 2 DCC (Reasonableness and fairness)</w:t>
      </w:r>
    </w:p>
    <w:p w14:paraId="1D8E100E" w14:textId="77777777" w:rsidR="00DD0620" w:rsidRPr="00DD0620" w:rsidRDefault="00DD0620" w:rsidP="00DD0620">
      <w:pPr>
        <w:pStyle w:val="p2"/>
        <w:rPr>
          <w:sz w:val="24"/>
          <w:szCs w:val="24"/>
          <w:lang w:val="en-US"/>
        </w:rPr>
      </w:pPr>
      <w:r w:rsidRPr="00DD0620">
        <w:rPr>
          <w:sz w:val="24"/>
          <w:szCs w:val="24"/>
          <w:lang w:val="en-US"/>
        </w:rPr>
        <w:t>- Articles 6:233 and 6:234 DCC (Unreasonable general terms)</w:t>
      </w:r>
    </w:p>
    <w:p w14:paraId="6E0A9B49" w14:textId="77777777" w:rsidR="00DD0620" w:rsidRPr="00DD0620" w:rsidRDefault="00DD0620" w:rsidP="00DD0620">
      <w:pPr>
        <w:pStyle w:val="p2"/>
        <w:rPr>
          <w:sz w:val="24"/>
          <w:szCs w:val="24"/>
          <w:lang w:val="en-US"/>
        </w:rPr>
      </w:pPr>
      <w:r w:rsidRPr="00DD0620">
        <w:rPr>
          <w:sz w:val="24"/>
          <w:szCs w:val="24"/>
          <w:lang w:val="en-US"/>
        </w:rPr>
        <w:t>Waterstoftherapie.nl and its representatives shall not be held liable for any direct or indirect damages,</w:t>
      </w:r>
    </w:p>
    <w:p w14:paraId="27F4342F" w14:textId="77777777" w:rsidR="00DD0620" w:rsidRPr="00DD0620" w:rsidRDefault="00DD0620" w:rsidP="00DD0620">
      <w:pPr>
        <w:pStyle w:val="p2"/>
        <w:rPr>
          <w:sz w:val="24"/>
          <w:szCs w:val="24"/>
          <w:lang w:val="en-US"/>
        </w:rPr>
      </w:pPr>
      <w:r w:rsidRPr="00DD0620">
        <w:rPr>
          <w:sz w:val="24"/>
          <w:szCs w:val="24"/>
          <w:lang w:val="en-US"/>
        </w:rPr>
        <w:t>injuries, or losses resulting from the use of Aqua2heal products, unless caused by intent or gross negligence.</w:t>
      </w:r>
    </w:p>
    <w:p w14:paraId="5E82C1DE" w14:textId="77777777" w:rsidR="00DD0620" w:rsidRPr="00DD0620" w:rsidRDefault="00DD0620" w:rsidP="00DD0620">
      <w:pPr>
        <w:pStyle w:val="p2"/>
        <w:rPr>
          <w:sz w:val="24"/>
          <w:szCs w:val="24"/>
          <w:lang w:val="en-US"/>
        </w:rPr>
      </w:pPr>
      <w:r w:rsidRPr="00DD0620">
        <w:rPr>
          <w:sz w:val="24"/>
          <w:szCs w:val="24"/>
          <w:lang w:val="en-US"/>
        </w:rPr>
        <w:t>The buyer uses the products entirely at their own risk and acknowledges this upon purchase. If any provision</w:t>
      </w:r>
    </w:p>
    <w:p w14:paraId="595456D6" w14:textId="77777777" w:rsidR="00DD0620" w:rsidRPr="00DD0620" w:rsidRDefault="00DD0620" w:rsidP="00DD0620">
      <w:pPr>
        <w:pStyle w:val="p2"/>
        <w:rPr>
          <w:sz w:val="24"/>
          <w:szCs w:val="24"/>
          <w:lang w:val="en-US"/>
        </w:rPr>
      </w:pPr>
      <w:r w:rsidRPr="00DD0620">
        <w:rPr>
          <w:sz w:val="24"/>
          <w:szCs w:val="24"/>
          <w:lang w:val="en-US"/>
        </w:rPr>
        <w:t>of this agreement is found to be invalid, the remaining provisions shall remain in full force and effect.</w:t>
      </w:r>
    </w:p>
    <w:p w14:paraId="14CD48BB" w14:textId="77777777" w:rsidR="00696C55" w:rsidRPr="00DD0620" w:rsidRDefault="00696C55"/>
    <w:sectPr w:rsidR="00696C55" w:rsidRPr="00DD0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620"/>
    <w:rsid w:val="00696C55"/>
    <w:rsid w:val="00B51328"/>
    <w:rsid w:val="00DD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DF10BB"/>
  <w15:chartTrackingRefBased/>
  <w15:docId w15:val="{8713D481-BC0F-4C4B-A46A-26D4D969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D06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D0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D06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D06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D06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D06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D06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D06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D06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D06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D06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D06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D062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D062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D062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D062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D062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D06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D06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D0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D06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D0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D06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D062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D062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D062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D06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D062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D062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ard"/>
    <w:rsid w:val="00DD0620"/>
    <w:rPr>
      <w:rFonts w:ascii="Helvetica" w:eastAsia="Times New Roman" w:hAnsi="Helvetica" w:cs="Times New Roman"/>
      <w:color w:val="000000"/>
      <w:kern w:val="0"/>
      <w:sz w:val="18"/>
      <w:szCs w:val="18"/>
      <w:lang w:eastAsia="nl-NL"/>
      <w14:ligatures w14:val="none"/>
    </w:rPr>
  </w:style>
  <w:style w:type="paragraph" w:customStyle="1" w:styleId="p2">
    <w:name w:val="p2"/>
    <w:basedOn w:val="Standaard"/>
    <w:rsid w:val="00DD0620"/>
    <w:rPr>
      <w:rFonts w:ascii="Helvetica" w:eastAsia="Times New Roman" w:hAnsi="Helvetica" w:cs="Times New Roman"/>
      <w:color w:val="000000"/>
      <w:kern w:val="0"/>
      <w:sz w:val="17"/>
      <w:szCs w:val="17"/>
      <w:lang w:eastAsia="nl-NL"/>
      <w14:ligatures w14:val="none"/>
    </w:rPr>
  </w:style>
  <w:style w:type="paragraph" w:customStyle="1" w:styleId="p3">
    <w:name w:val="p3"/>
    <w:basedOn w:val="Standaard"/>
    <w:rsid w:val="00DD0620"/>
    <w:rPr>
      <w:rFonts w:ascii="Helvetica" w:eastAsia="Times New Roman" w:hAnsi="Helvetica" w:cs="Times New Roman"/>
      <w:color w:val="000000"/>
      <w:kern w:val="0"/>
      <w:sz w:val="12"/>
      <w:szCs w:val="12"/>
      <w:lang w:eastAsia="nl-NL"/>
      <w14:ligatures w14:val="none"/>
    </w:rPr>
  </w:style>
  <w:style w:type="character" w:customStyle="1" w:styleId="s1">
    <w:name w:val="s1"/>
    <w:basedOn w:val="Standaardalinea-lettertype"/>
    <w:rsid w:val="00DD0620"/>
    <w:rPr>
      <w:rFonts w:ascii="Helvetica" w:hAnsi="Helvetica" w:hint="default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Botman</dc:creator>
  <cp:keywords/>
  <dc:description/>
  <cp:lastModifiedBy>Max Botman</cp:lastModifiedBy>
  <cp:revision>1</cp:revision>
  <dcterms:created xsi:type="dcterms:W3CDTF">2025-06-27T15:04:00Z</dcterms:created>
  <dcterms:modified xsi:type="dcterms:W3CDTF">2025-06-27T15:06:00Z</dcterms:modified>
</cp:coreProperties>
</file>